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11" w:rsidRPr="0089022B" w:rsidRDefault="00872099" w:rsidP="00A07B03">
      <w:pPr>
        <w:pStyle w:val="NoSpacing"/>
        <w:jc w:val="center"/>
        <w:rPr>
          <w:b/>
          <w:sz w:val="28"/>
          <w:lang w:val="fr-CA"/>
        </w:rPr>
      </w:pPr>
      <w:r>
        <w:rPr>
          <w:noProof/>
          <w:lang w:eastAsia="en-CA"/>
        </w:rPr>
        <w:drawing>
          <wp:anchor distT="0" distB="0" distL="114300" distR="114300" simplePos="0" relativeHeight="251658240" behindDoc="1" locked="0" layoutInCell="1" allowOverlap="1" wp14:anchorId="3BD23E62" wp14:editId="0BB0087A">
            <wp:simplePos x="0" y="0"/>
            <wp:positionH relativeFrom="column">
              <wp:posOffset>5908639</wp:posOffset>
            </wp:positionH>
            <wp:positionV relativeFrom="paragraph">
              <wp:posOffset>-621030</wp:posOffset>
            </wp:positionV>
            <wp:extent cx="888365" cy="881380"/>
            <wp:effectExtent l="0" t="0" r="6985" b="0"/>
            <wp:wrapNone/>
            <wp:docPr id="1" name="Picture 1" descr="http://thumbs.dreamstime.com/z/navigation-gps-unit-road-question-mark-17066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navigation-gps-unit-road-question-mark-170664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836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4FE">
        <w:rPr>
          <w:b/>
          <w:sz w:val="28"/>
          <w:lang w:val="fr-CA"/>
        </w:rPr>
        <w:t>Le</w:t>
      </w:r>
      <w:r w:rsidR="00A07B03" w:rsidRPr="0089022B">
        <w:rPr>
          <w:b/>
          <w:sz w:val="28"/>
          <w:lang w:val="fr-CA"/>
        </w:rPr>
        <w:t xml:space="preserve"> </w:t>
      </w:r>
      <w:r w:rsidR="000834FE" w:rsidRPr="0089022B">
        <w:rPr>
          <w:b/>
          <w:sz w:val="28"/>
          <w:lang w:val="fr-CA"/>
        </w:rPr>
        <w:t>rôle</w:t>
      </w:r>
      <w:r w:rsidR="0089022B" w:rsidRPr="0089022B">
        <w:rPr>
          <w:b/>
          <w:sz w:val="28"/>
          <w:lang w:val="fr-CA"/>
        </w:rPr>
        <w:t xml:space="preserve"> des </w:t>
      </w:r>
      <w:proofErr w:type="spellStart"/>
      <w:r w:rsidR="0089022B" w:rsidRPr="0089022B">
        <w:rPr>
          <w:b/>
          <w:sz w:val="28"/>
          <w:lang w:val="fr-CA"/>
        </w:rPr>
        <w:t>gé</w:t>
      </w:r>
      <w:r w:rsidR="00A07B03" w:rsidRPr="0089022B">
        <w:rPr>
          <w:b/>
          <w:sz w:val="28"/>
          <w:lang w:val="fr-CA"/>
        </w:rPr>
        <w:t>otechnologies</w:t>
      </w:r>
      <w:proofErr w:type="spellEnd"/>
      <w:r w:rsidR="00A07B03" w:rsidRPr="0089022B">
        <w:rPr>
          <w:b/>
          <w:sz w:val="28"/>
          <w:lang w:val="fr-CA"/>
        </w:rPr>
        <w:t xml:space="preserve"> </w:t>
      </w:r>
      <w:r w:rsidR="0089022B" w:rsidRPr="0089022B">
        <w:rPr>
          <w:b/>
          <w:sz w:val="28"/>
          <w:lang w:val="fr-CA"/>
        </w:rPr>
        <w:t xml:space="preserve">dans l’enquête </w:t>
      </w:r>
      <w:r w:rsidR="0089022B">
        <w:rPr>
          <w:b/>
          <w:sz w:val="28"/>
          <w:lang w:val="fr-CA"/>
        </w:rPr>
        <w:t>géographique</w:t>
      </w:r>
    </w:p>
    <w:p w:rsidR="00A07B03" w:rsidRPr="0089022B" w:rsidRDefault="00A07B03" w:rsidP="00A07B03">
      <w:pPr>
        <w:pStyle w:val="NoSpacing"/>
        <w:rPr>
          <w:sz w:val="24"/>
          <w:lang w:val="fr-CA"/>
        </w:rPr>
      </w:pPr>
    </w:p>
    <w:p w:rsidR="00A07B03" w:rsidRPr="0089022B" w:rsidRDefault="0089022B" w:rsidP="00A07B03">
      <w:pPr>
        <w:pStyle w:val="NoSpacing"/>
        <w:rPr>
          <w:sz w:val="24"/>
          <w:lang w:val="fr-CA"/>
        </w:rPr>
      </w:pPr>
      <w:r w:rsidRPr="0089022B">
        <w:rPr>
          <w:sz w:val="24"/>
          <w:lang w:val="fr-CA"/>
        </w:rPr>
        <w:t xml:space="preserve">Qu’est-ce qu’une </w:t>
      </w:r>
      <w:proofErr w:type="spellStart"/>
      <w:r w:rsidRPr="0089022B">
        <w:rPr>
          <w:sz w:val="24"/>
          <w:lang w:val="fr-CA"/>
        </w:rPr>
        <w:t>géotechnologie</w:t>
      </w:r>
      <w:proofErr w:type="spellEnd"/>
      <w:r w:rsidR="00A07B03" w:rsidRPr="0089022B">
        <w:rPr>
          <w:sz w:val="24"/>
          <w:lang w:val="fr-CA"/>
        </w:rPr>
        <w:t>?</w:t>
      </w:r>
    </w:p>
    <w:p w:rsidR="00A07B03" w:rsidRPr="0089022B" w:rsidRDefault="00A07B03" w:rsidP="00A07B03">
      <w:pPr>
        <w:pStyle w:val="NoSpacing"/>
        <w:rPr>
          <w:sz w:val="24"/>
          <w:lang w:val="fr-CA"/>
        </w:rPr>
      </w:pPr>
    </w:p>
    <w:p w:rsidR="00A07B03" w:rsidRPr="0089022B" w:rsidRDefault="00A07B03" w:rsidP="00A07B03">
      <w:pPr>
        <w:pStyle w:val="NoSpacing"/>
        <w:rPr>
          <w:sz w:val="24"/>
          <w:lang w:val="fr-CA"/>
        </w:rPr>
      </w:pPr>
    </w:p>
    <w:p w:rsidR="00A07B03" w:rsidRPr="0089022B" w:rsidRDefault="0089022B" w:rsidP="00A07B03">
      <w:pPr>
        <w:pStyle w:val="NoSpacing"/>
        <w:rPr>
          <w:sz w:val="24"/>
          <w:lang w:val="fr-CA"/>
        </w:rPr>
      </w:pPr>
      <w:r w:rsidRPr="0089022B">
        <w:rPr>
          <w:sz w:val="24"/>
          <w:lang w:val="fr-CA"/>
        </w:rPr>
        <w:t xml:space="preserve">Le </w:t>
      </w:r>
      <w:proofErr w:type="spellStart"/>
      <w:r w:rsidRPr="0089022B">
        <w:rPr>
          <w:sz w:val="24"/>
          <w:lang w:val="fr-CA"/>
        </w:rPr>
        <w:t>géoréférencement</w:t>
      </w:r>
      <w:proofErr w:type="spellEnd"/>
      <w:r w:rsidR="00A07B03" w:rsidRPr="0089022B">
        <w:rPr>
          <w:sz w:val="24"/>
          <w:lang w:val="fr-CA"/>
        </w:rPr>
        <w:t>:</w:t>
      </w:r>
    </w:p>
    <w:p w:rsidR="00A07B03" w:rsidRPr="0089022B" w:rsidRDefault="00A07B03" w:rsidP="00A07B03">
      <w:pPr>
        <w:pStyle w:val="NoSpacing"/>
        <w:rPr>
          <w:sz w:val="24"/>
          <w:lang w:val="fr-CA"/>
        </w:rPr>
      </w:pPr>
    </w:p>
    <w:p w:rsidR="00A07B03" w:rsidRPr="0089022B" w:rsidRDefault="00A07B03" w:rsidP="00A07B03">
      <w:pPr>
        <w:pStyle w:val="NoSpacing"/>
        <w:rPr>
          <w:sz w:val="24"/>
          <w:lang w:val="fr-CA"/>
        </w:rPr>
      </w:pPr>
    </w:p>
    <w:p w:rsidR="00A07B03" w:rsidRPr="00115069" w:rsidRDefault="000834FE" w:rsidP="00A07B03">
      <w:pPr>
        <w:pStyle w:val="NoSpacing"/>
        <w:rPr>
          <w:b/>
          <w:sz w:val="24"/>
          <w:lang w:val="en-US"/>
        </w:rPr>
      </w:pPr>
      <w:r>
        <w:rPr>
          <w:b/>
          <w:sz w:val="24"/>
          <w:lang w:val="en-US"/>
        </w:rPr>
        <w:t xml:space="preserve">Les types de </w:t>
      </w:r>
      <w:proofErr w:type="spellStart"/>
      <w:r>
        <w:rPr>
          <w:b/>
          <w:sz w:val="24"/>
          <w:lang w:val="en-US"/>
        </w:rPr>
        <w:t>géotechnologies</w:t>
      </w:r>
      <w:proofErr w:type="spellEnd"/>
      <w:r>
        <w:rPr>
          <w:b/>
          <w:sz w:val="24"/>
          <w:lang w:val="en-US"/>
        </w:rPr>
        <w:t>:</w:t>
      </w:r>
    </w:p>
    <w:tbl>
      <w:tblPr>
        <w:tblStyle w:val="TableGrid"/>
        <w:tblW w:w="11483" w:type="dxa"/>
        <w:tblInd w:w="-885" w:type="dxa"/>
        <w:tblLook w:val="04A0" w:firstRow="1" w:lastRow="0" w:firstColumn="1" w:lastColumn="0" w:noHBand="0" w:noVBand="1"/>
      </w:tblPr>
      <w:tblGrid>
        <w:gridCol w:w="2978"/>
        <w:gridCol w:w="2915"/>
        <w:gridCol w:w="2897"/>
        <w:gridCol w:w="2693"/>
      </w:tblGrid>
      <w:tr w:rsidR="00A25DDD" w:rsidTr="00B50052">
        <w:tc>
          <w:tcPr>
            <w:tcW w:w="2978" w:type="dxa"/>
          </w:tcPr>
          <w:p w:rsidR="00A25DDD" w:rsidRPr="0089022B" w:rsidRDefault="00A25DDD" w:rsidP="00A07B03">
            <w:pPr>
              <w:pStyle w:val="NoSpacing"/>
              <w:rPr>
                <w:sz w:val="24"/>
                <w:lang w:val="fr-CA"/>
              </w:rPr>
            </w:pPr>
            <w:r w:rsidRPr="0089022B">
              <w:rPr>
                <w:sz w:val="24"/>
                <w:lang w:val="fr-CA"/>
              </w:rPr>
              <w:t>System de positionnement globale (GPS)</w:t>
            </w:r>
          </w:p>
        </w:tc>
        <w:tc>
          <w:tcPr>
            <w:tcW w:w="2915" w:type="dxa"/>
          </w:tcPr>
          <w:p w:rsidR="00A25DDD" w:rsidRPr="00A25DDD" w:rsidRDefault="00A25DDD" w:rsidP="00A25DDD">
            <w:pPr>
              <w:pStyle w:val="NoSpacing"/>
              <w:rPr>
                <w:sz w:val="24"/>
                <w:lang w:val="fr-CA"/>
              </w:rPr>
            </w:pPr>
            <w:r w:rsidRPr="00A25DDD">
              <w:rPr>
                <w:sz w:val="24"/>
                <w:lang w:val="fr-CA"/>
              </w:rPr>
              <w:t xml:space="preserve">La </w:t>
            </w:r>
            <w:proofErr w:type="spellStart"/>
            <w:r w:rsidRPr="00A25DDD">
              <w:rPr>
                <w:sz w:val="24"/>
                <w:lang w:val="fr-CA"/>
              </w:rPr>
              <w:t>télédiction</w:t>
            </w:r>
            <w:proofErr w:type="spellEnd"/>
            <w:r w:rsidRPr="00A25DDD">
              <w:rPr>
                <w:sz w:val="24"/>
                <w:lang w:val="fr-CA"/>
              </w:rPr>
              <w:t xml:space="preserve"> (</w:t>
            </w:r>
            <w:proofErr w:type="spellStart"/>
            <w:r w:rsidRPr="00A25DDD">
              <w:rPr>
                <w:sz w:val="24"/>
                <w:lang w:val="fr-CA"/>
              </w:rPr>
              <w:t>Remote</w:t>
            </w:r>
            <w:proofErr w:type="spellEnd"/>
            <w:r w:rsidRPr="00A25DDD">
              <w:rPr>
                <w:sz w:val="24"/>
                <w:lang w:val="fr-CA"/>
              </w:rPr>
              <w:t xml:space="preserve"> </w:t>
            </w:r>
            <w:proofErr w:type="spellStart"/>
            <w:r w:rsidRPr="00A25DDD">
              <w:rPr>
                <w:sz w:val="24"/>
                <w:lang w:val="fr-CA"/>
              </w:rPr>
              <w:t>Sensing</w:t>
            </w:r>
            <w:proofErr w:type="spellEnd"/>
            <w:r w:rsidRPr="00A25DDD">
              <w:rPr>
                <w:sz w:val="24"/>
                <w:lang w:val="fr-CA"/>
              </w:rPr>
              <w:t xml:space="preserve">) </w:t>
            </w:r>
          </w:p>
        </w:tc>
        <w:tc>
          <w:tcPr>
            <w:tcW w:w="2897" w:type="dxa"/>
          </w:tcPr>
          <w:p w:rsidR="00A25DDD" w:rsidRDefault="00A25DDD" w:rsidP="00A07B03">
            <w:pPr>
              <w:pStyle w:val="NoSpacing"/>
              <w:rPr>
                <w:sz w:val="24"/>
                <w:lang w:val="en-US"/>
              </w:rPr>
            </w:pPr>
            <w:r>
              <w:rPr>
                <w:sz w:val="24"/>
                <w:lang w:val="fr-CA"/>
              </w:rPr>
              <w:t>La télématique</w:t>
            </w:r>
            <w:bookmarkStart w:id="0" w:name="_GoBack"/>
            <w:bookmarkEnd w:id="0"/>
          </w:p>
        </w:tc>
        <w:tc>
          <w:tcPr>
            <w:tcW w:w="2693" w:type="dxa"/>
          </w:tcPr>
          <w:p w:rsidR="00A25DDD" w:rsidRDefault="00A25DDD" w:rsidP="00F103EF">
            <w:pPr>
              <w:pStyle w:val="NoSpacing"/>
              <w:rPr>
                <w:sz w:val="24"/>
                <w:lang w:val="en-US"/>
              </w:rPr>
            </w:pPr>
            <w:r w:rsidRPr="00A25DDD">
              <w:rPr>
                <w:sz w:val="24"/>
                <w:lang w:val="fr-CA"/>
              </w:rPr>
              <w:t xml:space="preserve">Système d’information </w:t>
            </w:r>
            <w:proofErr w:type="spellStart"/>
            <w:r w:rsidRPr="00A25DDD">
              <w:rPr>
                <w:sz w:val="24"/>
                <w:lang w:val="fr-CA"/>
              </w:rPr>
              <w:t>géograhique</w:t>
            </w:r>
            <w:proofErr w:type="spellEnd"/>
            <w:r w:rsidRPr="00A25DDD">
              <w:rPr>
                <w:sz w:val="24"/>
                <w:lang w:val="fr-CA"/>
              </w:rPr>
              <w:t xml:space="preserve"> (GIS)</w:t>
            </w:r>
          </w:p>
        </w:tc>
      </w:tr>
      <w:tr w:rsidR="00A25DDD" w:rsidTr="00B50052">
        <w:tc>
          <w:tcPr>
            <w:tcW w:w="2978" w:type="dxa"/>
          </w:tcPr>
          <w:p w:rsidR="00A25DDD" w:rsidRDefault="00A25DDD" w:rsidP="00872099">
            <w:pPr>
              <w:pStyle w:val="NoSpacing"/>
              <w:rPr>
                <w:lang w:val="en-US"/>
              </w:rPr>
            </w:pPr>
          </w:p>
          <w:p w:rsidR="00A25DDD" w:rsidRDefault="00A25DDD" w:rsidP="00872099">
            <w:pPr>
              <w:pStyle w:val="NoSpacing"/>
              <w:rPr>
                <w:lang w:val="en-US"/>
              </w:rPr>
            </w:pPr>
          </w:p>
          <w:p w:rsidR="00A25DDD" w:rsidRDefault="00A25DDD" w:rsidP="00872099">
            <w:pPr>
              <w:pStyle w:val="NoSpacing"/>
              <w:rPr>
                <w:lang w:val="en-US"/>
              </w:rPr>
            </w:pPr>
          </w:p>
          <w:p w:rsidR="00A25DDD" w:rsidRDefault="00A25DDD" w:rsidP="00872099">
            <w:pPr>
              <w:pStyle w:val="NoSpacing"/>
              <w:rPr>
                <w:lang w:val="en-US"/>
              </w:rPr>
            </w:pPr>
          </w:p>
          <w:p w:rsidR="00A25DDD" w:rsidRDefault="00A25DDD" w:rsidP="00872099">
            <w:pPr>
              <w:pStyle w:val="NoSpacing"/>
              <w:rPr>
                <w:lang w:val="en-US"/>
              </w:rPr>
            </w:pPr>
          </w:p>
          <w:p w:rsidR="00A25DDD" w:rsidRDefault="00A25DDD" w:rsidP="00872099">
            <w:pPr>
              <w:pStyle w:val="NoSpacing"/>
              <w:rPr>
                <w:lang w:val="en-US"/>
              </w:rPr>
            </w:pPr>
            <w:proofErr w:type="spellStart"/>
            <w:r>
              <w:rPr>
                <w:lang w:val="en-US"/>
              </w:rPr>
              <w:t>Fonctions</w:t>
            </w:r>
            <w:proofErr w:type="spellEnd"/>
            <w:r>
              <w:rPr>
                <w:lang w:val="en-US"/>
              </w:rPr>
              <w:t>:</w:t>
            </w:r>
          </w:p>
          <w:p w:rsidR="00A25DDD" w:rsidRDefault="00A25DDD" w:rsidP="00872099">
            <w:pPr>
              <w:pStyle w:val="NoSpacing"/>
              <w:rPr>
                <w:lang w:val="en-US"/>
              </w:rPr>
            </w:pPr>
          </w:p>
          <w:p w:rsidR="00A25DDD" w:rsidRDefault="00A25DDD" w:rsidP="00872099">
            <w:pPr>
              <w:pStyle w:val="NoSpacing"/>
              <w:rPr>
                <w:lang w:val="en-US"/>
              </w:rPr>
            </w:pPr>
          </w:p>
          <w:p w:rsidR="00A25DDD" w:rsidRDefault="00A25DDD" w:rsidP="00872099">
            <w:pPr>
              <w:pStyle w:val="NoSpacing"/>
              <w:rPr>
                <w:lang w:val="en-US"/>
              </w:rPr>
            </w:pPr>
          </w:p>
          <w:p w:rsidR="00A25DDD" w:rsidRDefault="00A25DDD" w:rsidP="00872099">
            <w:pPr>
              <w:pStyle w:val="NoSpacing"/>
              <w:rPr>
                <w:lang w:val="en-US"/>
              </w:rPr>
            </w:pPr>
          </w:p>
        </w:tc>
        <w:tc>
          <w:tcPr>
            <w:tcW w:w="2915" w:type="dxa"/>
          </w:tcPr>
          <w:p w:rsidR="00A25DDD" w:rsidRDefault="00A25DDD" w:rsidP="00872099">
            <w:pPr>
              <w:pStyle w:val="NoSpacing"/>
              <w:rPr>
                <w:lang w:val="en-US"/>
              </w:rPr>
            </w:pPr>
          </w:p>
          <w:p w:rsidR="00A25DDD" w:rsidRDefault="00A25DDD" w:rsidP="00872099">
            <w:pPr>
              <w:pStyle w:val="NoSpacing"/>
              <w:rPr>
                <w:lang w:val="en-US"/>
              </w:rPr>
            </w:pPr>
          </w:p>
          <w:p w:rsidR="00A25DDD" w:rsidRDefault="00A25DDD" w:rsidP="00872099">
            <w:pPr>
              <w:pStyle w:val="NoSpacing"/>
              <w:rPr>
                <w:lang w:val="en-US"/>
              </w:rPr>
            </w:pPr>
          </w:p>
          <w:p w:rsidR="00A25DDD" w:rsidRDefault="00A25DDD" w:rsidP="00872099">
            <w:pPr>
              <w:pStyle w:val="NoSpacing"/>
              <w:rPr>
                <w:lang w:val="en-US"/>
              </w:rPr>
            </w:pPr>
          </w:p>
          <w:p w:rsidR="00A25DDD" w:rsidRDefault="00A25DDD" w:rsidP="00872099">
            <w:pPr>
              <w:pStyle w:val="NoSpacing"/>
              <w:rPr>
                <w:lang w:val="en-US"/>
              </w:rPr>
            </w:pPr>
          </w:p>
          <w:p w:rsidR="00A25DDD" w:rsidRDefault="00A25DDD" w:rsidP="00872099">
            <w:pPr>
              <w:pStyle w:val="NoSpacing"/>
              <w:rPr>
                <w:lang w:val="en-US"/>
              </w:rPr>
            </w:pPr>
            <w:proofErr w:type="spellStart"/>
            <w:r>
              <w:rPr>
                <w:lang w:val="en-US"/>
              </w:rPr>
              <w:t>Fonctions</w:t>
            </w:r>
            <w:proofErr w:type="spellEnd"/>
            <w:r>
              <w:rPr>
                <w:lang w:val="en-US"/>
              </w:rPr>
              <w:t>:</w:t>
            </w:r>
          </w:p>
          <w:p w:rsidR="00A25DDD" w:rsidRDefault="00A25DDD" w:rsidP="00872099">
            <w:pPr>
              <w:pStyle w:val="NoSpacing"/>
              <w:rPr>
                <w:lang w:val="en-US"/>
              </w:rPr>
            </w:pPr>
          </w:p>
        </w:tc>
        <w:tc>
          <w:tcPr>
            <w:tcW w:w="2897" w:type="dxa"/>
          </w:tcPr>
          <w:p w:rsidR="00A25DDD" w:rsidRDefault="00A25DDD" w:rsidP="00872099">
            <w:pPr>
              <w:pStyle w:val="NoSpacing"/>
              <w:rPr>
                <w:lang w:val="en-US"/>
              </w:rPr>
            </w:pPr>
          </w:p>
          <w:p w:rsidR="00A25DDD" w:rsidRPr="00872099" w:rsidRDefault="00A25DDD" w:rsidP="00872099">
            <w:pPr>
              <w:pStyle w:val="NoSpacing"/>
              <w:rPr>
                <w:lang w:val="en-US"/>
              </w:rPr>
            </w:pPr>
          </w:p>
          <w:p w:rsidR="00A25DDD" w:rsidRDefault="00A25DDD" w:rsidP="00872099">
            <w:pPr>
              <w:pStyle w:val="NoSpacing"/>
              <w:rPr>
                <w:lang w:val="en-US"/>
              </w:rPr>
            </w:pPr>
          </w:p>
          <w:p w:rsidR="00A25DDD" w:rsidRDefault="00A25DDD" w:rsidP="00872099">
            <w:pPr>
              <w:pStyle w:val="NoSpacing"/>
              <w:rPr>
                <w:lang w:val="en-US"/>
              </w:rPr>
            </w:pPr>
          </w:p>
          <w:p w:rsidR="00A25DDD" w:rsidRDefault="00A25DDD" w:rsidP="00872099">
            <w:pPr>
              <w:pStyle w:val="NoSpacing"/>
              <w:rPr>
                <w:lang w:val="en-US"/>
              </w:rPr>
            </w:pPr>
          </w:p>
          <w:p w:rsidR="00A25DDD" w:rsidRDefault="00A25DDD" w:rsidP="00872099">
            <w:pPr>
              <w:pStyle w:val="NoSpacing"/>
              <w:rPr>
                <w:lang w:val="en-US"/>
              </w:rPr>
            </w:pPr>
            <w:proofErr w:type="spellStart"/>
            <w:r>
              <w:rPr>
                <w:lang w:val="en-US"/>
              </w:rPr>
              <w:t>Fonctions</w:t>
            </w:r>
            <w:proofErr w:type="spellEnd"/>
            <w:r>
              <w:rPr>
                <w:lang w:val="en-US"/>
              </w:rPr>
              <w:t>:</w:t>
            </w:r>
          </w:p>
          <w:p w:rsidR="00A25DDD" w:rsidRPr="00872099" w:rsidRDefault="00A25DDD" w:rsidP="00872099">
            <w:pPr>
              <w:pStyle w:val="NoSpacing"/>
              <w:rPr>
                <w:lang w:val="en-US"/>
              </w:rPr>
            </w:pPr>
          </w:p>
        </w:tc>
        <w:tc>
          <w:tcPr>
            <w:tcW w:w="2693" w:type="dxa"/>
          </w:tcPr>
          <w:p w:rsidR="00A25DDD" w:rsidRDefault="00A25DDD" w:rsidP="00B50052">
            <w:pPr>
              <w:pStyle w:val="NoSpacing"/>
              <w:rPr>
                <w:lang w:val="en-US"/>
              </w:rPr>
            </w:pPr>
          </w:p>
          <w:p w:rsidR="00A25DDD" w:rsidRDefault="00A25DDD" w:rsidP="00B50052">
            <w:pPr>
              <w:pStyle w:val="NoSpacing"/>
              <w:rPr>
                <w:lang w:val="en-US"/>
              </w:rPr>
            </w:pPr>
          </w:p>
          <w:p w:rsidR="00A25DDD" w:rsidRDefault="00A25DDD" w:rsidP="00B50052">
            <w:pPr>
              <w:pStyle w:val="NoSpacing"/>
              <w:rPr>
                <w:lang w:val="en-US"/>
              </w:rPr>
            </w:pPr>
          </w:p>
          <w:p w:rsidR="00A25DDD" w:rsidRDefault="00A25DDD" w:rsidP="00B50052">
            <w:pPr>
              <w:pStyle w:val="NoSpacing"/>
              <w:rPr>
                <w:lang w:val="en-US"/>
              </w:rPr>
            </w:pPr>
          </w:p>
          <w:p w:rsidR="00A25DDD" w:rsidRDefault="00A25DDD" w:rsidP="00B50052">
            <w:pPr>
              <w:pStyle w:val="NoSpacing"/>
              <w:rPr>
                <w:lang w:val="en-US"/>
              </w:rPr>
            </w:pPr>
          </w:p>
          <w:p w:rsidR="00A25DDD" w:rsidRDefault="00A25DDD" w:rsidP="00B50052">
            <w:pPr>
              <w:pStyle w:val="NoSpacing"/>
              <w:rPr>
                <w:lang w:val="en-US"/>
              </w:rPr>
            </w:pPr>
            <w:proofErr w:type="spellStart"/>
            <w:r>
              <w:rPr>
                <w:lang w:val="en-US"/>
              </w:rPr>
              <w:t>Fonctions</w:t>
            </w:r>
            <w:proofErr w:type="spellEnd"/>
            <w:r>
              <w:rPr>
                <w:lang w:val="en-US"/>
              </w:rPr>
              <w:t>:</w:t>
            </w:r>
          </w:p>
          <w:p w:rsidR="00A25DDD" w:rsidRDefault="00A25DDD" w:rsidP="00872099">
            <w:pPr>
              <w:pStyle w:val="NoSpacing"/>
              <w:rPr>
                <w:lang w:val="en-US"/>
              </w:rPr>
            </w:pPr>
          </w:p>
        </w:tc>
      </w:tr>
    </w:tbl>
    <w:p w:rsidR="00A07B03" w:rsidRDefault="00A07B03" w:rsidP="00A07B03">
      <w:pPr>
        <w:pStyle w:val="NoSpacing"/>
        <w:rPr>
          <w:sz w:val="24"/>
          <w:lang w:val="en-US"/>
        </w:rPr>
      </w:pPr>
    </w:p>
    <w:p w:rsidR="00872099" w:rsidRDefault="00872099" w:rsidP="00A07B03">
      <w:pPr>
        <w:pStyle w:val="NoSpacing"/>
        <w:rPr>
          <w:sz w:val="24"/>
          <w:lang w:val="en-US"/>
        </w:rPr>
      </w:pPr>
    </w:p>
    <w:p w:rsidR="00872099" w:rsidRDefault="00872099" w:rsidP="00A07B03">
      <w:pPr>
        <w:pStyle w:val="NoSpacing"/>
        <w:rPr>
          <w:sz w:val="24"/>
          <w:lang w:val="en-US"/>
        </w:rPr>
      </w:pPr>
    </w:p>
    <w:p w:rsidR="00A07B03" w:rsidRPr="00A07B03" w:rsidRDefault="00A07B03" w:rsidP="00A07B03">
      <w:pPr>
        <w:pStyle w:val="NoSpacing"/>
        <w:jc w:val="center"/>
        <w:rPr>
          <w:b/>
          <w:sz w:val="24"/>
          <w:lang w:val="en-US"/>
        </w:rPr>
      </w:pPr>
      <w:r w:rsidRPr="00A07B03">
        <w:rPr>
          <w:b/>
          <w:sz w:val="24"/>
          <w:lang w:val="en-US"/>
        </w:rPr>
        <w:t>How do Geotechnologies make our everyday lives better?</w:t>
      </w:r>
    </w:p>
    <w:p w:rsidR="00A07B03" w:rsidRDefault="00A07B03" w:rsidP="00A07B03">
      <w:pPr>
        <w:pStyle w:val="NoSpacing"/>
        <w:jc w:val="center"/>
        <w:rPr>
          <w:b/>
          <w:sz w:val="24"/>
          <w:lang w:val="en-US"/>
        </w:rPr>
      </w:pPr>
      <w:r w:rsidRPr="00A07B03">
        <w:rPr>
          <w:b/>
          <w:sz w:val="24"/>
          <w:lang w:val="en-US"/>
        </w:rPr>
        <w:t>Case Study:</w:t>
      </w:r>
      <w:r w:rsidR="00872099">
        <w:rPr>
          <w:b/>
          <w:sz w:val="24"/>
          <w:lang w:val="en-US"/>
        </w:rPr>
        <w:t xml:space="preserve"> GOOGLE MAPS</w:t>
      </w:r>
    </w:p>
    <w:p w:rsidR="00A07B03" w:rsidRDefault="00A07B03" w:rsidP="00A07B03">
      <w:pPr>
        <w:pStyle w:val="NoSpacing"/>
        <w:jc w:val="center"/>
        <w:rPr>
          <w:b/>
          <w:sz w:val="24"/>
          <w:lang w:val="en-US"/>
        </w:rPr>
      </w:pPr>
    </w:p>
    <w:p w:rsidR="00A07B03" w:rsidRPr="00F107E9" w:rsidRDefault="00A07B03" w:rsidP="00A07B03">
      <w:pPr>
        <w:pStyle w:val="NormalWeb"/>
        <w:shd w:val="clear" w:color="auto" w:fill="F9F9F9"/>
        <w:spacing w:before="0" w:beforeAutospacing="0" w:after="0" w:afterAutospacing="0" w:line="300" w:lineRule="atLeast"/>
        <w:rPr>
          <w:b/>
          <w:color w:val="1C2B34"/>
        </w:rPr>
      </w:pPr>
      <w:r w:rsidRPr="00F107E9">
        <w:rPr>
          <w:rStyle w:val="Emphasis"/>
          <w:b/>
          <w:color w:val="1C2B34"/>
        </w:rPr>
        <w:t xml:space="preserve">We all love their traffic alerts, but how exactly does </w:t>
      </w:r>
      <w:proofErr w:type="spellStart"/>
      <w:r w:rsidRPr="00F107E9">
        <w:rPr>
          <w:rStyle w:val="Emphasis"/>
          <w:b/>
          <w:color w:val="1C2B34"/>
        </w:rPr>
        <w:t>GoogleMaps</w:t>
      </w:r>
      <w:proofErr w:type="spellEnd"/>
      <w:r w:rsidRPr="00F107E9">
        <w:rPr>
          <w:rStyle w:val="Emphasis"/>
          <w:b/>
          <w:color w:val="1C2B34"/>
        </w:rPr>
        <w:t xml:space="preserve"> know how clogged the highway is on your way out of town this weekend?</w:t>
      </w:r>
    </w:p>
    <w:p w:rsidR="00A07B03" w:rsidRDefault="00A07B03" w:rsidP="00A07B03">
      <w:pPr>
        <w:pStyle w:val="NormalWeb"/>
        <w:shd w:val="clear" w:color="auto" w:fill="F9F9F9"/>
        <w:spacing w:before="0" w:beforeAutospacing="0" w:after="0" w:afterAutospacing="0" w:line="300" w:lineRule="atLeast"/>
        <w:rPr>
          <w:color w:val="1C2B34"/>
        </w:rPr>
      </w:pPr>
      <w:r>
        <w:rPr>
          <w:color w:val="1C2B34"/>
        </w:rPr>
        <w:t>As the weekend approaches, many of us will be hopping into our cars en masse in search of a long awaited break. Along with an overcooked burger and some mosquito bites, traffic will inevitably factor into each of our weekends</w:t>
      </w:r>
      <w:r w:rsidR="00F107E9">
        <w:rPr>
          <w:color w:val="1C2B34"/>
        </w:rPr>
        <w:t xml:space="preserve"> and many of our morning commutes</w:t>
      </w:r>
      <w:r>
        <w:rPr>
          <w:color w:val="1C2B34"/>
        </w:rPr>
        <w:t>. Luckily, we now have smartphones—which, thanks to Google, might actually give drivers some clues as to what to expect on the road ahead. But how exactly do </w:t>
      </w:r>
      <w:r>
        <w:rPr>
          <w:rStyle w:val="Emphasis"/>
          <w:color w:val="1C2B34"/>
        </w:rPr>
        <w:t>they</w:t>
      </w:r>
      <w:r>
        <w:rPr>
          <w:color w:val="1C2B34"/>
        </w:rPr>
        <w:t> know? Is it creepy? Are we taking it for granted? Here’s how Google is mining travel data to help perfect their maps application, and what else you might stand to gain from Google mapping traffic.</w:t>
      </w:r>
    </w:p>
    <w:p w:rsidR="00A07B03" w:rsidRDefault="00A07B03" w:rsidP="00A07B03">
      <w:pPr>
        <w:pStyle w:val="NormalWeb"/>
        <w:shd w:val="clear" w:color="auto" w:fill="F9F9F9"/>
        <w:spacing w:before="0" w:beforeAutospacing="0" w:after="0" w:afterAutospacing="0" w:line="300" w:lineRule="atLeast"/>
        <w:rPr>
          <w:color w:val="1C2B34"/>
        </w:rPr>
      </w:pPr>
      <w:r>
        <w:rPr>
          <w:color w:val="1C2B34"/>
        </w:rPr>
        <w:t>If the eerily targeted ads that appear on the sides of a Gmail inbox are any indication, Google knows a lot about its customers. The information they catalogue about us helps them do their job–they can better target ads to us, and thus they make more money. But the company is</w:t>
      </w:r>
      <w:r w:rsidR="00F107E9">
        <w:rPr>
          <w:color w:val="1C2B34"/>
        </w:rPr>
        <w:t xml:space="preserve"> gaining still more data as it </w:t>
      </w:r>
      <w:r>
        <w:rPr>
          <w:color w:val="1C2B34"/>
        </w:rPr>
        <w:t>expanded from the browsers on our computers to launch Android phones, the </w:t>
      </w:r>
      <w:hyperlink r:id="rId8" w:history="1">
        <w:r>
          <w:rPr>
            <w:rStyle w:val="Hyperlink"/>
            <w:color w:val="E93D42"/>
          </w:rPr>
          <w:t>most popular smartphone in the country</w:t>
        </w:r>
      </w:hyperlink>
      <w:r>
        <w:rPr>
          <w:color w:val="1C2B34"/>
        </w:rPr>
        <w:t>. Luckily, we stand to gain from the information Google now collects, through mapping traffic.</w:t>
      </w:r>
    </w:p>
    <w:p w:rsidR="00A07B03" w:rsidRDefault="00872099" w:rsidP="00A07B03">
      <w:pPr>
        <w:pStyle w:val="NormalWeb"/>
        <w:shd w:val="clear" w:color="auto" w:fill="F9F9F9"/>
        <w:spacing w:before="0" w:beforeAutospacing="0" w:after="240" w:afterAutospacing="0" w:line="300" w:lineRule="atLeast"/>
        <w:rPr>
          <w:color w:val="1C2B34"/>
        </w:rPr>
      </w:pPr>
      <w:r>
        <w:rPr>
          <w:color w:val="1C2B34"/>
        </w:rPr>
        <w:t>The earliest versions</w:t>
      </w:r>
      <w:r w:rsidR="00A07B03">
        <w:rPr>
          <w:color w:val="1C2B34"/>
        </w:rPr>
        <w:t xml:space="preserve"> of Google Maps had no traffic feature–it was simply focused on getting people from Point A to Point B. Eventually, it added the capability to show how intense traffic </w:t>
      </w:r>
      <w:r w:rsidR="00A07B03">
        <w:rPr>
          <w:color w:val="1C2B34"/>
        </w:rPr>
        <w:lastRenderedPageBreak/>
        <w:t xml:space="preserve">would slow a driver down, so users could see how long the same route would take “in heavy traffic.” This was based off of “historic data they could gather,” about what traffic was like on that particular route when it existed, says Mike Dobson, president of </w:t>
      </w:r>
      <w:proofErr w:type="spellStart"/>
      <w:r w:rsidR="00A07B03">
        <w:rPr>
          <w:color w:val="1C2B34"/>
        </w:rPr>
        <w:t>Telemapics</w:t>
      </w:r>
      <w:proofErr w:type="spellEnd"/>
      <w:r w:rsidR="00A07B03">
        <w:rPr>
          <w:color w:val="1C2B34"/>
        </w:rPr>
        <w:t>, a company that tries to solve geographical problems.</w:t>
      </w:r>
    </w:p>
    <w:p w:rsidR="00A07B03" w:rsidRDefault="00A07B03" w:rsidP="00A07B03">
      <w:pPr>
        <w:pStyle w:val="NormalWeb"/>
        <w:shd w:val="clear" w:color="auto" w:fill="F9F9F9"/>
        <w:spacing w:before="0" w:beforeAutospacing="0" w:after="0" w:afterAutospacing="0" w:line="300" w:lineRule="atLeast"/>
        <w:rPr>
          <w:color w:val="1C2B34"/>
        </w:rPr>
      </w:pPr>
      <w:r>
        <w:rPr>
          <w:color w:val="1C2B34"/>
        </w:rPr>
        <w:t>But in</w:t>
      </w:r>
      <w:r w:rsidR="00872099">
        <w:rPr>
          <w:color w:val="1C2B34"/>
        </w:rPr>
        <w:t xml:space="preserve"> 2013</w:t>
      </w:r>
      <w:r>
        <w:rPr>
          <w:color w:val="1C2B34"/>
        </w:rPr>
        <w:t xml:space="preserve">, Google Maps became much more useful to drivers, because in addition to offering directions, they also started to offer real-time views of how congested the roads were. If a road is </w:t>
      </w:r>
      <w:proofErr w:type="spellStart"/>
      <w:r>
        <w:rPr>
          <w:color w:val="1C2B34"/>
        </w:rPr>
        <w:t>colored</w:t>
      </w:r>
      <w:proofErr w:type="spellEnd"/>
      <w:r>
        <w:rPr>
          <w:color w:val="1C2B34"/>
        </w:rPr>
        <w:t xml:space="preserve"> green, it means it’s moving along, but a yellow road suggests some traffic and a red road means even more congestion. It’s like Google has its own traffic helicopters traversing the roads at all times–except that they don’t. If you’re like us, you assumed that Google Maps was using some iteration of the cameras it uses for Google Earth to map traffic. </w:t>
      </w:r>
    </w:p>
    <w:p w:rsidR="00F107E9" w:rsidRDefault="00F107E9" w:rsidP="00A07B03">
      <w:pPr>
        <w:pStyle w:val="NormalWeb"/>
        <w:shd w:val="clear" w:color="auto" w:fill="F9F9F9"/>
        <w:spacing w:before="0" w:beforeAutospacing="0" w:after="0" w:afterAutospacing="0" w:line="300" w:lineRule="atLeast"/>
        <w:rPr>
          <w:color w:val="1C2B34"/>
        </w:rPr>
      </w:pPr>
    </w:p>
    <w:p w:rsidR="00A07B03" w:rsidRDefault="00A07B03" w:rsidP="00A07B03">
      <w:pPr>
        <w:pStyle w:val="NormalWeb"/>
        <w:shd w:val="clear" w:color="auto" w:fill="F9F9F9"/>
        <w:spacing w:before="0" w:beforeAutospacing="0" w:after="240" w:afterAutospacing="0" w:line="300" w:lineRule="atLeast"/>
        <w:rPr>
          <w:color w:val="1C2B34"/>
        </w:rPr>
      </w:pPr>
      <w:r>
        <w:rPr>
          <w:color w:val="1C2B34"/>
        </w:rPr>
        <w:t xml:space="preserve">So how does Google know what traffic is like on the roads, nearly all the time? </w:t>
      </w:r>
      <w:proofErr w:type="gramStart"/>
      <w:r>
        <w:rPr>
          <w:color w:val="1C2B34"/>
        </w:rPr>
        <w:t>From our smartphones, of course.</w:t>
      </w:r>
      <w:proofErr w:type="gramEnd"/>
      <w:r>
        <w:rPr>
          <w:color w:val="1C2B34"/>
        </w:rPr>
        <w:t xml:space="preserve"> Whether you like it or not, “telephone companies have always known where your phone is,” Dobson says, because cell phone companies need to use location to appropriately charge customers for calls. That means the companies are constantly monitoring location based on the strength of signal to a cell tower, which allows the phone to switch towers as it travels. Since 2011, the Federal Communications Commission has also required that phones come with GPS, so between the triangulation with cell towers and the GPS requirement, your phone is a marked man.</w:t>
      </w:r>
    </w:p>
    <w:p w:rsidR="00A07B03" w:rsidRDefault="00A07B03" w:rsidP="00A07B03">
      <w:pPr>
        <w:pStyle w:val="NormalWeb"/>
        <w:shd w:val="clear" w:color="auto" w:fill="F9F9F9"/>
        <w:spacing w:before="0" w:beforeAutospacing="0" w:after="0" w:afterAutospacing="0" w:line="300" w:lineRule="atLeast"/>
        <w:rPr>
          <w:color w:val="1C2B34"/>
        </w:rPr>
      </w:pPr>
      <w:r>
        <w:rPr>
          <w:color w:val="1C2B34"/>
        </w:rPr>
        <w:t>Google realized that as more and more people continued to switch to smartphones, they had a miniature army of traffic monitors that they could make use of. Thus, the traffic flow that you see on your map is a highly accurate real-time display of the number of Android phones that are currently trying to make that same trek. Basically, they’ve crowd-sourced traffic information (a spokesperson for Google directed us to this </w:t>
      </w:r>
      <w:hyperlink r:id="rId9" w:history="1">
        <w:r>
          <w:rPr>
            <w:rStyle w:val="Hyperlink"/>
            <w:color w:val="E93D42"/>
          </w:rPr>
          <w:t>explanation</w:t>
        </w:r>
      </w:hyperlink>
      <w:r>
        <w:rPr>
          <w:color w:val="1C2B34"/>
        </w:rPr>
        <w:t> of the process). Of course, Google uses its own algorithms to exclude anomalies, like a postman who chooses to stop much more frequently than the average driver. Dobson also notes that there must be a threshold for how much data they have before they’re willing to label a road green, yellow, or red, rather than gray (which means there isn’t enough data), but they’re not releasing that number.</w:t>
      </w:r>
    </w:p>
    <w:p w:rsidR="00A07B03" w:rsidRDefault="00A07B03" w:rsidP="00A07B03">
      <w:pPr>
        <w:pStyle w:val="NormalWeb"/>
        <w:shd w:val="clear" w:color="auto" w:fill="F9F9F9"/>
        <w:spacing w:before="0" w:beforeAutospacing="0" w:after="0" w:afterAutospacing="0" w:line="300" w:lineRule="atLeast"/>
        <w:rPr>
          <w:color w:val="1C2B34"/>
        </w:rPr>
      </w:pPr>
      <w:r>
        <w:rPr>
          <w:color w:val="1C2B34"/>
        </w:rPr>
        <w:t xml:space="preserve">Now, this has stirred up some controversy about whether the process is an invasion of privacy. But both Dobson and Zhan </w:t>
      </w:r>
      <w:proofErr w:type="spellStart"/>
      <w:r>
        <w:rPr>
          <w:color w:val="1C2B34"/>
        </w:rPr>
        <w:t>Guo</w:t>
      </w:r>
      <w:proofErr w:type="spellEnd"/>
      <w:r>
        <w:rPr>
          <w:color w:val="1C2B34"/>
        </w:rPr>
        <w:t>, a transportation policy professor at New York University, nearly laughed when asked about privacy concerns. That ship has already sailed. Google </w:t>
      </w:r>
      <w:hyperlink r:id="rId10" w:history="1">
        <w:r>
          <w:rPr>
            <w:rStyle w:val="Hyperlink"/>
            <w:color w:val="E93D42"/>
          </w:rPr>
          <w:t>explains</w:t>
        </w:r>
      </w:hyperlink>
      <w:r>
        <w:rPr>
          <w:color w:val="1C2B34"/>
        </w:rPr>
        <w:t> that people can opt in or out of sharing their travel data with Google under their phones’ settings. But the company does note that they do try to protect the information–Google itself doesn’t even know what data is coming from which car, and they cut off the first few minutes and last few minutes of each trip in order to further disguise them.</w:t>
      </w:r>
    </w:p>
    <w:p w:rsidR="00A07B03" w:rsidRDefault="00A07B03" w:rsidP="00A07B03">
      <w:pPr>
        <w:pStyle w:val="NormalWeb"/>
        <w:shd w:val="clear" w:color="auto" w:fill="F9F9F9"/>
        <w:spacing w:before="0" w:beforeAutospacing="0" w:after="240" w:afterAutospacing="0" w:line="300" w:lineRule="atLeast"/>
        <w:rPr>
          <w:color w:val="1C2B34"/>
        </w:rPr>
      </w:pPr>
      <w:r>
        <w:rPr>
          <w:color w:val="1C2B34"/>
        </w:rPr>
        <w:t xml:space="preserve">If you choose to opt in, you’re helping to provide what’s already </w:t>
      </w:r>
      <w:proofErr w:type="gramStart"/>
      <w:r>
        <w:rPr>
          <w:color w:val="1C2B34"/>
        </w:rPr>
        <w:t>a very helpful service–users</w:t>
      </w:r>
      <w:proofErr w:type="gramEnd"/>
      <w:r>
        <w:rPr>
          <w:color w:val="1C2B34"/>
        </w:rPr>
        <w:t xml:space="preserve"> get more realistic estimates on how long their drive will be, and they’re more prepared to hit traffic. </w:t>
      </w:r>
      <w:proofErr w:type="spellStart"/>
      <w:r>
        <w:rPr>
          <w:color w:val="1C2B34"/>
        </w:rPr>
        <w:t>Guo</w:t>
      </w:r>
      <w:proofErr w:type="spellEnd"/>
      <w:r>
        <w:rPr>
          <w:color w:val="1C2B34"/>
        </w:rPr>
        <w:t xml:space="preserve"> suggests that what Google offers is even more helpful than what a traditional traffic reporter can </w:t>
      </w:r>
      <w:proofErr w:type="gramStart"/>
      <w:r>
        <w:rPr>
          <w:color w:val="1C2B34"/>
        </w:rPr>
        <w:t>give,</w:t>
      </w:r>
      <w:proofErr w:type="gramEnd"/>
      <w:r>
        <w:rPr>
          <w:color w:val="1C2B34"/>
        </w:rPr>
        <w:t xml:space="preserve"> say over the radio or through road-side alerts. Not only is it more likely that Google’s information is more up-to-date, but you get to see Google’s maps as </w:t>
      </w:r>
      <w:proofErr w:type="gramStart"/>
      <w:r>
        <w:rPr>
          <w:color w:val="1C2B34"/>
        </w:rPr>
        <w:t>a visualization</w:t>
      </w:r>
      <w:proofErr w:type="gramEnd"/>
      <w:r>
        <w:rPr>
          <w:color w:val="1C2B34"/>
        </w:rPr>
        <w:t xml:space="preserve">. For traffic </w:t>
      </w:r>
      <w:r>
        <w:rPr>
          <w:color w:val="1C2B34"/>
        </w:rPr>
        <w:lastRenderedPageBreak/>
        <w:t xml:space="preserve">information, </w:t>
      </w:r>
      <w:proofErr w:type="spellStart"/>
      <w:r>
        <w:rPr>
          <w:color w:val="1C2B34"/>
        </w:rPr>
        <w:t>Guo</w:t>
      </w:r>
      <w:proofErr w:type="spellEnd"/>
      <w:r>
        <w:rPr>
          <w:color w:val="1C2B34"/>
        </w:rPr>
        <w:t xml:space="preserve"> says this type of visualization directly over a map will always be more influential than your average radio update.</w:t>
      </w:r>
    </w:p>
    <w:p w:rsidR="00A07B03" w:rsidRDefault="00A07B03" w:rsidP="00A07B03">
      <w:pPr>
        <w:pStyle w:val="NormalWeb"/>
        <w:shd w:val="clear" w:color="auto" w:fill="F9F9F9"/>
        <w:spacing w:before="0" w:beforeAutospacing="0" w:after="240" w:afterAutospacing="0" w:line="300" w:lineRule="atLeast"/>
        <w:rPr>
          <w:color w:val="1C2B34"/>
        </w:rPr>
      </w:pPr>
      <w:r>
        <w:rPr>
          <w:color w:val="1C2B34"/>
        </w:rPr>
        <w:t xml:space="preserve">And eventually, the information could be much more useful. Dobson proposes a future scenario where Google could suggest to 5 percent of users that they actually reroute a trip, either lessening traffic or reducing the chance that there’s a delay in the first place. “That ability probably makes travel better for all of us,” he says. </w:t>
      </w:r>
    </w:p>
    <w:p w:rsidR="00A07B03" w:rsidRDefault="00A07B03" w:rsidP="00A07B03">
      <w:pPr>
        <w:pStyle w:val="NormalWeb"/>
        <w:shd w:val="clear" w:color="auto" w:fill="F9F9F9"/>
        <w:spacing w:before="0" w:beforeAutospacing="0" w:after="240" w:afterAutospacing="0" w:line="300" w:lineRule="atLeast"/>
        <w:rPr>
          <w:color w:val="1C2B34"/>
        </w:rPr>
      </w:pPr>
      <w:r>
        <w:rPr>
          <w:color w:val="1C2B34"/>
        </w:rPr>
        <w:t> </w:t>
      </w:r>
    </w:p>
    <w:p w:rsidR="00A35648" w:rsidRPr="00EF2E5A" w:rsidRDefault="00A35648" w:rsidP="00A07B03">
      <w:pPr>
        <w:pStyle w:val="NoSpacing"/>
        <w:rPr>
          <w:b/>
          <w:lang w:val="fr-CA"/>
        </w:rPr>
      </w:pPr>
      <w:r w:rsidRPr="00EF2E5A">
        <w:rPr>
          <w:b/>
          <w:lang w:val="fr-CA"/>
        </w:rPr>
        <w:t>Questions:</w:t>
      </w:r>
    </w:p>
    <w:p w:rsidR="00A35648" w:rsidRPr="00EF2E5A" w:rsidRDefault="00A35648" w:rsidP="00A07B03">
      <w:pPr>
        <w:pStyle w:val="NoSpacing"/>
        <w:rPr>
          <w:lang w:val="fr-CA"/>
        </w:rPr>
      </w:pPr>
      <w:r w:rsidRPr="00EF2E5A">
        <w:rPr>
          <w:lang w:val="fr-CA"/>
        </w:rPr>
        <w:t xml:space="preserve">1. </w:t>
      </w:r>
      <w:r w:rsidR="0089022B" w:rsidRPr="00EF2E5A">
        <w:rPr>
          <w:lang w:val="fr-CA"/>
        </w:rPr>
        <w:t>Comment</w:t>
      </w:r>
      <w:r w:rsidRPr="00EF2E5A">
        <w:rPr>
          <w:lang w:val="fr-CA"/>
        </w:rPr>
        <w:t xml:space="preserve"> Google </w:t>
      </w:r>
      <w:r w:rsidR="0089022B" w:rsidRPr="00EF2E5A">
        <w:rPr>
          <w:lang w:val="fr-CA"/>
        </w:rPr>
        <w:t xml:space="preserve">reçoit-il les données sur la gestion, au courant pour leur </w:t>
      </w:r>
      <w:proofErr w:type="spellStart"/>
      <w:r w:rsidR="0089022B" w:rsidRPr="00EF2E5A">
        <w:rPr>
          <w:lang w:val="fr-CA"/>
        </w:rPr>
        <w:t>app</w:t>
      </w:r>
      <w:proofErr w:type="spellEnd"/>
      <w:r w:rsidR="0089022B" w:rsidRPr="00EF2E5A">
        <w:rPr>
          <w:lang w:val="fr-CA"/>
        </w:rPr>
        <w:t xml:space="preserve"> </w:t>
      </w:r>
      <w:r w:rsidR="00EF2E5A" w:rsidRPr="00EF2E5A">
        <w:rPr>
          <w:lang w:val="fr-CA"/>
        </w:rPr>
        <w:t xml:space="preserve">« Google </w:t>
      </w:r>
      <w:proofErr w:type="spellStart"/>
      <w:r w:rsidR="00EF2E5A" w:rsidRPr="00EF2E5A">
        <w:rPr>
          <w:lang w:val="fr-CA"/>
        </w:rPr>
        <w:t>maps</w:t>
      </w:r>
      <w:proofErr w:type="spellEnd"/>
      <w:r w:rsidR="00EF2E5A" w:rsidRPr="00EF2E5A">
        <w:rPr>
          <w:lang w:val="fr-CA"/>
        </w:rPr>
        <w:t> »</w:t>
      </w:r>
      <w:r w:rsidR="0089022B" w:rsidRPr="00EF2E5A">
        <w:rPr>
          <w:lang w:val="fr-CA"/>
        </w:rPr>
        <w:t xml:space="preserve">? </w:t>
      </w:r>
    </w:p>
    <w:p w:rsidR="00A35648" w:rsidRPr="00EF2E5A" w:rsidRDefault="00A35648" w:rsidP="00A07B03">
      <w:pPr>
        <w:pStyle w:val="NoSpacing"/>
        <w:rPr>
          <w:lang w:val="fr-CA"/>
        </w:rPr>
      </w:pPr>
    </w:p>
    <w:p w:rsidR="00115069" w:rsidRPr="00EF2E5A" w:rsidRDefault="00115069" w:rsidP="00A07B03">
      <w:pPr>
        <w:pStyle w:val="NoSpacing"/>
        <w:rPr>
          <w:lang w:val="fr-CA"/>
        </w:rPr>
      </w:pPr>
    </w:p>
    <w:p w:rsidR="00115069" w:rsidRPr="00EF2E5A" w:rsidRDefault="00115069" w:rsidP="00A07B03">
      <w:pPr>
        <w:pStyle w:val="NoSpacing"/>
        <w:rPr>
          <w:lang w:val="fr-CA"/>
        </w:rPr>
      </w:pPr>
    </w:p>
    <w:p w:rsidR="00A35648" w:rsidRPr="00EF2E5A" w:rsidRDefault="00A35648" w:rsidP="00A07B03">
      <w:pPr>
        <w:pStyle w:val="NoSpacing"/>
        <w:rPr>
          <w:lang w:val="fr-CA"/>
        </w:rPr>
      </w:pPr>
      <w:r w:rsidRPr="00EF2E5A">
        <w:rPr>
          <w:lang w:val="fr-CA"/>
        </w:rPr>
        <w:t xml:space="preserve">2. </w:t>
      </w:r>
      <w:r w:rsidR="00EF2E5A" w:rsidRPr="00EF2E5A">
        <w:rPr>
          <w:lang w:val="fr-CA"/>
        </w:rPr>
        <w:t xml:space="preserve">Comment sentez-vous du fait que Google suit la localisation de ton </w:t>
      </w:r>
      <w:proofErr w:type="spellStart"/>
      <w:r w:rsidR="00EF2E5A" w:rsidRPr="00EF2E5A">
        <w:rPr>
          <w:lang w:val="fr-CA"/>
        </w:rPr>
        <w:t>smartphone</w:t>
      </w:r>
      <w:proofErr w:type="spellEnd"/>
      <w:r w:rsidR="00EF2E5A" w:rsidRPr="00EF2E5A">
        <w:rPr>
          <w:lang w:val="fr-CA"/>
        </w:rPr>
        <w:t>? (P</w:t>
      </w:r>
      <w:r w:rsidRPr="00EF2E5A">
        <w:rPr>
          <w:lang w:val="fr-CA"/>
        </w:rPr>
        <w:t>erspective</w:t>
      </w:r>
      <w:r w:rsidR="00EF2E5A" w:rsidRPr="00EF2E5A">
        <w:rPr>
          <w:lang w:val="fr-CA"/>
        </w:rPr>
        <w:t xml:space="preserve"> géographique</w:t>
      </w:r>
      <w:r w:rsidRPr="00EF2E5A">
        <w:rPr>
          <w:lang w:val="fr-CA"/>
        </w:rPr>
        <w:t>)</w:t>
      </w:r>
    </w:p>
    <w:p w:rsidR="00115069" w:rsidRPr="00EF2E5A" w:rsidRDefault="00115069" w:rsidP="00A07B03">
      <w:pPr>
        <w:pStyle w:val="NoSpacing"/>
        <w:rPr>
          <w:lang w:val="fr-CA"/>
        </w:rPr>
      </w:pPr>
    </w:p>
    <w:p w:rsidR="00115069" w:rsidRPr="00EF2E5A" w:rsidRDefault="00115069" w:rsidP="00A07B03">
      <w:pPr>
        <w:pStyle w:val="NoSpacing"/>
        <w:rPr>
          <w:lang w:val="fr-CA"/>
        </w:rPr>
      </w:pPr>
    </w:p>
    <w:p w:rsidR="00115069" w:rsidRPr="00EF2E5A" w:rsidRDefault="00115069" w:rsidP="00A07B03">
      <w:pPr>
        <w:pStyle w:val="NoSpacing"/>
        <w:rPr>
          <w:lang w:val="fr-CA"/>
        </w:rPr>
      </w:pPr>
    </w:p>
    <w:p w:rsidR="00115069" w:rsidRPr="00EF2E5A" w:rsidRDefault="00115069" w:rsidP="00A07B03">
      <w:pPr>
        <w:pStyle w:val="NoSpacing"/>
        <w:rPr>
          <w:lang w:val="fr-CA"/>
        </w:rPr>
      </w:pPr>
    </w:p>
    <w:p w:rsidR="00115069" w:rsidRPr="00EF2E5A" w:rsidRDefault="00115069" w:rsidP="00A07B03">
      <w:pPr>
        <w:pStyle w:val="NoSpacing"/>
        <w:rPr>
          <w:lang w:val="fr-CA"/>
        </w:rPr>
      </w:pPr>
      <w:r w:rsidRPr="00EF2E5A">
        <w:rPr>
          <w:lang w:val="fr-CA"/>
        </w:rPr>
        <w:t xml:space="preserve">3. </w:t>
      </w:r>
      <w:r w:rsidR="00EF2E5A" w:rsidRPr="00EF2E5A">
        <w:rPr>
          <w:lang w:val="fr-CA"/>
        </w:rPr>
        <w:t>Comment Google protège-</w:t>
      </w:r>
      <w:proofErr w:type="spellStart"/>
      <w:r w:rsidR="00EF2E5A" w:rsidRPr="00EF2E5A">
        <w:rPr>
          <w:lang w:val="fr-CA"/>
        </w:rPr>
        <w:t>t’il</w:t>
      </w:r>
      <w:proofErr w:type="spellEnd"/>
      <w:r w:rsidR="00EF2E5A" w:rsidRPr="00EF2E5A">
        <w:rPr>
          <w:lang w:val="fr-CA"/>
        </w:rPr>
        <w:t xml:space="preserve"> les données personnels qu’il collecte?</w:t>
      </w:r>
    </w:p>
    <w:p w:rsidR="00115069" w:rsidRPr="00EF2E5A" w:rsidRDefault="00115069" w:rsidP="00A07B03">
      <w:pPr>
        <w:pStyle w:val="NoSpacing"/>
        <w:rPr>
          <w:lang w:val="fr-CA"/>
        </w:rPr>
      </w:pPr>
    </w:p>
    <w:p w:rsidR="00115069" w:rsidRPr="00EF2E5A" w:rsidRDefault="00115069" w:rsidP="00A07B03">
      <w:pPr>
        <w:pStyle w:val="NoSpacing"/>
        <w:rPr>
          <w:lang w:val="fr-CA"/>
        </w:rPr>
      </w:pPr>
    </w:p>
    <w:p w:rsidR="00115069" w:rsidRPr="00EF2E5A" w:rsidRDefault="00115069" w:rsidP="00A07B03">
      <w:pPr>
        <w:pStyle w:val="NoSpacing"/>
        <w:rPr>
          <w:lang w:val="fr-CA"/>
        </w:rPr>
      </w:pPr>
    </w:p>
    <w:p w:rsidR="00115069" w:rsidRPr="00EF2E5A" w:rsidRDefault="00115069" w:rsidP="00A07B03">
      <w:pPr>
        <w:pStyle w:val="NoSpacing"/>
        <w:rPr>
          <w:lang w:val="fr-CA"/>
        </w:rPr>
      </w:pPr>
    </w:p>
    <w:p w:rsidR="00115069" w:rsidRPr="00EF2E5A" w:rsidRDefault="00115069" w:rsidP="00A07B03">
      <w:pPr>
        <w:pStyle w:val="NoSpacing"/>
        <w:rPr>
          <w:lang w:val="fr-CA"/>
        </w:rPr>
      </w:pPr>
      <w:r w:rsidRPr="00EF2E5A">
        <w:rPr>
          <w:lang w:val="fr-CA"/>
        </w:rPr>
        <w:t xml:space="preserve">4. </w:t>
      </w:r>
      <w:r w:rsidR="00EF2E5A" w:rsidRPr="00EF2E5A">
        <w:rPr>
          <w:lang w:val="fr-CA"/>
        </w:rPr>
        <w:t xml:space="preserve">Quelle type de </w:t>
      </w:r>
      <w:proofErr w:type="spellStart"/>
      <w:r w:rsidR="00EF2E5A" w:rsidRPr="00EF2E5A">
        <w:rPr>
          <w:lang w:val="fr-CA"/>
        </w:rPr>
        <w:t>géotechnologie</w:t>
      </w:r>
      <w:proofErr w:type="spellEnd"/>
      <w:r w:rsidR="00EF2E5A" w:rsidRPr="00EF2E5A">
        <w:rPr>
          <w:lang w:val="fr-CA"/>
        </w:rPr>
        <w:t xml:space="preserve"> est-ce que Google utilise pour la gestion? Comment cette technologie rend plus facile la vie des personnes? (P</w:t>
      </w:r>
      <w:r w:rsidRPr="00EF2E5A">
        <w:rPr>
          <w:lang w:val="fr-CA"/>
        </w:rPr>
        <w:t>erspective</w:t>
      </w:r>
      <w:r w:rsidR="00EF2E5A" w:rsidRPr="00EF2E5A">
        <w:rPr>
          <w:lang w:val="fr-CA"/>
        </w:rPr>
        <w:t xml:space="preserve"> géographique</w:t>
      </w:r>
      <w:r w:rsidRPr="00EF2E5A">
        <w:rPr>
          <w:lang w:val="fr-CA"/>
        </w:rPr>
        <w:t>)</w:t>
      </w:r>
    </w:p>
    <w:p w:rsidR="00A35648" w:rsidRPr="00EF2E5A" w:rsidRDefault="00A35648" w:rsidP="00A07B03">
      <w:pPr>
        <w:pStyle w:val="NoSpacing"/>
        <w:rPr>
          <w:lang w:val="fr-CA"/>
        </w:rPr>
      </w:pPr>
    </w:p>
    <w:p w:rsidR="00A35648" w:rsidRPr="00EF2E5A" w:rsidRDefault="00A35648" w:rsidP="00A07B03">
      <w:pPr>
        <w:pStyle w:val="NoSpacing"/>
        <w:rPr>
          <w:lang w:val="fr-CA"/>
        </w:rPr>
      </w:pPr>
    </w:p>
    <w:p w:rsidR="00A35648" w:rsidRPr="00EF2E5A" w:rsidRDefault="00A35648" w:rsidP="00A07B03">
      <w:pPr>
        <w:pStyle w:val="NoSpacing"/>
        <w:rPr>
          <w:lang w:val="fr-CA"/>
        </w:rPr>
      </w:pPr>
    </w:p>
    <w:p w:rsidR="00A35648" w:rsidRPr="00EF2E5A" w:rsidRDefault="00A35648" w:rsidP="00A07B03">
      <w:pPr>
        <w:pStyle w:val="NoSpacing"/>
        <w:rPr>
          <w:lang w:val="fr-CA"/>
        </w:rPr>
      </w:pPr>
    </w:p>
    <w:p w:rsidR="00A35648" w:rsidRPr="00EF2E5A" w:rsidRDefault="00A35648" w:rsidP="00A07B03">
      <w:pPr>
        <w:pStyle w:val="NoSpacing"/>
        <w:rPr>
          <w:lang w:val="fr-CA"/>
        </w:rPr>
      </w:pPr>
    </w:p>
    <w:p w:rsidR="00A35648" w:rsidRPr="00EF2E5A" w:rsidRDefault="00A35648" w:rsidP="00A07B03">
      <w:pPr>
        <w:pStyle w:val="NoSpacing"/>
        <w:rPr>
          <w:lang w:val="fr-CA"/>
        </w:rPr>
      </w:pPr>
    </w:p>
    <w:p w:rsidR="00A35648" w:rsidRPr="00EF2E5A" w:rsidRDefault="00A35648" w:rsidP="00A07B03">
      <w:pPr>
        <w:pStyle w:val="NoSpacing"/>
        <w:rPr>
          <w:lang w:val="fr-CA"/>
        </w:rPr>
      </w:pPr>
    </w:p>
    <w:p w:rsidR="00A35648" w:rsidRPr="00EF2E5A" w:rsidRDefault="00A35648" w:rsidP="00A07B03">
      <w:pPr>
        <w:pStyle w:val="NoSpacing"/>
        <w:rPr>
          <w:lang w:val="fr-CA"/>
        </w:rPr>
      </w:pPr>
    </w:p>
    <w:tbl>
      <w:tblPr>
        <w:tblStyle w:val="TableGrid"/>
        <w:tblW w:w="0" w:type="auto"/>
        <w:tblLook w:val="04A0" w:firstRow="1" w:lastRow="0" w:firstColumn="1" w:lastColumn="0" w:noHBand="0" w:noVBand="1"/>
      </w:tblPr>
      <w:tblGrid>
        <w:gridCol w:w="9576"/>
      </w:tblGrid>
      <w:tr w:rsidR="00115069" w:rsidRPr="00EF2E5A" w:rsidTr="00115069">
        <w:tc>
          <w:tcPr>
            <w:tcW w:w="9576" w:type="dxa"/>
          </w:tcPr>
          <w:p w:rsidR="00115069" w:rsidRPr="00EF2E5A" w:rsidRDefault="00EF2E5A" w:rsidP="00115069">
            <w:pPr>
              <w:pStyle w:val="NoSpacing"/>
              <w:rPr>
                <w:lang w:val="fr-CA"/>
              </w:rPr>
            </w:pPr>
            <w:r w:rsidRPr="00EF2E5A">
              <w:rPr>
                <w:lang w:val="fr-CA"/>
              </w:rPr>
              <w:t>Vérifier</w:t>
            </w:r>
            <w:r w:rsidR="00115069" w:rsidRPr="00EF2E5A">
              <w:rPr>
                <w:lang w:val="fr-CA"/>
              </w:rPr>
              <w:t>:</w:t>
            </w:r>
          </w:p>
          <w:p w:rsidR="00115069" w:rsidRPr="00EF2E5A" w:rsidRDefault="00EF2E5A" w:rsidP="00115069">
            <w:pPr>
              <w:pStyle w:val="NoSpacing"/>
              <w:rPr>
                <w:lang w:val="fr-CA"/>
              </w:rPr>
            </w:pPr>
            <w:r w:rsidRPr="00EF2E5A">
              <w:rPr>
                <w:lang w:val="fr-CA"/>
              </w:rPr>
              <w:t xml:space="preserve">En quels façons pensez-vous que les </w:t>
            </w:r>
            <w:proofErr w:type="spellStart"/>
            <w:r w:rsidRPr="00EF2E5A">
              <w:rPr>
                <w:lang w:val="fr-CA"/>
              </w:rPr>
              <w:t>géotechnologies</w:t>
            </w:r>
            <w:proofErr w:type="spellEnd"/>
            <w:r w:rsidRPr="00EF2E5A">
              <w:rPr>
                <w:lang w:val="fr-CA"/>
              </w:rPr>
              <w:t xml:space="preserve"> rendront des voitures sans chauffeurs une réalité?</w:t>
            </w:r>
          </w:p>
          <w:p w:rsidR="00115069" w:rsidRPr="00EF2E5A" w:rsidRDefault="00115069" w:rsidP="00115069">
            <w:pPr>
              <w:pStyle w:val="NoSpacing"/>
              <w:rPr>
                <w:lang w:val="fr-CA"/>
              </w:rPr>
            </w:pPr>
          </w:p>
          <w:p w:rsidR="00115069" w:rsidRPr="00EF2E5A" w:rsidRDefault="00115069" w:rsidP="00115069">
            <w:pPr>
              <w:pStyle w:val="NoSpacing"/>
              <w:rPr>
                <w:lang w:val="fr-CA"/>
              </w:rPr>
            </w:pPr>
          </w:p>
          <w:p w:rsidR="00115069" w:rsidRPr="00EF2E5A" w:rsidRDefault="00115069" w:rsidP="00115069">
            <w:pPr>
              <w:pStyle w:val="NoSpacing"/>
              <w:rPr>
                <w:lang w:val="fr-CA"/>
              </w:rPr>
            </w:pPr>
          </w:p>
          <w:p w:rsidR="00115069" w:rsidRPr="00EF2E5A" w:rsidRDefault="00115069" w:rsidP="00A07B03">
            <w:pPr>
              <w:pStyle w:val="NoSpacing"/>
              <w:rPr>
                <w:lang w:val="fr-CA"/>
              </w:rPr>
            </w:pPr>
          </w:p>
          <w:p w:rsidR="00115069" w:rsidRPr="00EF2E5A" w:rsidRDefault="00115069" w:rsidP="00A07B03">
            <w:pPr>
              <w:pStyle w:val="NoSpacing"/>
              <w:rPr>
                <w:lang w:val="fr-CA"/>
              </w:rPr>
            </w:pPr>
          </w:p>
          <w:p w:rsidR="00115069" w:rsidRPr="00EF2E5A" w:rsidRDefault="00115069" w:rsidP="00A07B03">
            <w:pPr>
              <w:pStyle w:val="NoSpacing"/>
              <w:rPr>
                <w:lang w:val="fr-CA"/>
              </w:rPr>
            </w:pPr>
          </w:p>
          <w:p w:rsidR="00115069" w:rsidRPr="00EF2E5A" w:rsidRDefault="00115069" w:rsidP="00A07B03">
            <w:pPr>
              <w:pStyle w:val="NoSpacing"/>
              <w:rPr>
                <w:lang w:val="fr-CA"/>
              </w:rPr>
            </w:pPr>
          </w:p>
          <w:p w:rsidR="00115069" w:rsidRPr="00EF2E5A" w:rsidRDefault="00115069" w:rsidP="00A07B03">
            <w:pPr>
              <w:pStyle w:val="NoSpacing"/>
              <w:rPr>
                <w:lang w:val="fr-CA"/>
              </w:rPr>
            </w:pPr>
          </w:p>
        </w:tc>
      </w:tr>
    </w:tbl>
    <w:p w:rsidR="00A35648" w:rsidRDefault="00A35648" w:rsidP="00A07B03">
      <w:pPr>
        <w:pStyle w:val="NoSpacing"/>
        <w:rPr>
          <w:lang w:val="en-US"/>
        </w:rPr>
      </w:pPr>
    </w:p>
    <w:p w:rsidR="00A35648" w:rsidRPr="00A35648" w:rsidRDefault="00A35648" w:rsidP="00A07B03">
      <w:pPr>
        <w:pStyle w:val="NoSpacing"/>
        <w:rPr>
          <w:lang w:val="en-US"/>
        </w:rPr>
      </w:pPr>
    </w:p>
    <w:sectPr w:rsidR="00A35648" w:rsidRPr="00A35648">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41" w:rsidRDefault="001F6841" w:rsidP="00F107E9">
      <w:pPr>
        <w:spacing w:after="0" w:line="240" w:lineRule="auto"/>
      </w:pPr>
      <w:r>
        <w:separator/>
      </w:r>
    </w:p>
  </w:endnote>
  <w:endnote w:type="continuationSeparator" w:id="0">
    <w:p w:rsidR="001F6841" w:rsidRDefault="001F6841" w:rsidP="00F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E9" w:rsidRPr="00A81131" w:rsidRDefault="00A81131">
    <w:pPr>
      <w:pStyle w:val="Footer"/>
      <w:rPr>
        <w:lang w:val="fr-CA"/>
      </w:rPr>
    </w:pPr>
    <w:r w:rsidRPr="00A81131">
      <w:rPr>
        <w:lang w:val="fr-CA"/>
      </w:rPr>
      <w:t xml:space="preserve"> Article de</w:t>
    </w:r>
    <w:r w:rsidR="00F107E9" w:rsidRPr="00A81131">
      <w:rPr>
        <w:lang w:val="fr-CA"/>
      </w:rPr>
      <w:t>: https://www.ncta.com/platform/broadband-internet/how-google-tracks-traffic/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41" w:rsidRDefault="001F6841" w:rsidP="00F107E9">
      <w:pPr>
        <w:spacing w:after="0" w:line="240" w:lineRule="auto"/>
      </w:pPr>
      <w:r>
        <w:separator/>
      </w:r>
    </w:p>
  </w:footnote>
  <w:footnote w:type="continuationSeparator" w:id="0">
    <w:p w:rsidR="001F6841" w:rsidRDefault="001F6841" w:rsidP="00F10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99" w:rsidRPr="00872099" w:rsidRDefault="00872099" w:rsidP="00872099">
    <w:pPr>
      <w:pStyle w:val="Header"/>
      <w:tabs>
        <w:tab w:val="clear" w:pos="4680"/>
        <w:tab w:val="clear" w:pos="9360"/>
        <w:tab w:val="left" w:pos="8328"/>
      </w:tabs>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03"/>
    <w:rsid w:val="000834FE"/>
    <w:rsid w:val="00115069"/>
    <w:rsid w:val="001D2011"/>
    <w:rsid w:val="001F6841"/>
    <w:rsid w:val="00273D71"/>
    <w:rsid w:val="00872099"/>
    <w:rsid w:val="0089022B"/>
    <w:rsid w:val="00903049"/>
    <w:rsid w:val="00A07B03"/>
    <w:rsid w:val="00A25DDD"/>
    <w:rsid w:val="00A35648"/>
    <w:rsid w:val="00A81131"/>
    <w:rsid w:val="00B50052"/>
    <w:rsid w:val="00DD4FE7"/>
    <w:rsid w:val="00EF2E5A"/>
    <w:rsid w:val="00F107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B03"/>
    <w:pPr>
      <w:spacing w:after="0" w:line="240" w:lineRule="auto"/>
    </w:pPr>
  </w:style>
  <w:style w:type="table" w:styleId="TableGrid">
    <w:name w:val="Table Grid"/>
    <w:basedOn w:val="TableNormal"/>
    <w:uiPriority w:val="59"/>
    <w:rsid w:val="00A07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07B0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07B03"/>
    <w:rPr>
      <w:i/>
      <w:iCs/>
    </w:rPr>
  </w:style>
  <w:style w:type="character" w:styleId="Hyperlink">
    <w:name w:val="Hyperlink"/>
    <w:basedOn w:val="DefaultParagraphFont"/>
    <w:uiPriority w:val="99"/>
    <w:semiHidden/>
    <w:unhideWhenUsed/>
    <w:rsid w:val="00A07B03"/>
    <w:rPr>
      <w:color w:val="0000FF"/>
      <w:u w:val="single"/>
    </w:rPr>
  </w:style>
  <w:style w:type="paragraph" w:styleId="Header">
    <w:name w:val="header"/>
    <w:basedOn w:val="Normal"/>
    <w:link w:val="HeaderChar"/>
    <w:uiPriority w:val="99"/>
    <w:unhideWhenUsed/>
    <w:rsid w:val="00F10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7E9"/>
  </w:style>
  <w:style w:type="paragraph" w:styleId="Footer">
    <w:name w:val="footer"/>
    <w:basedOn w:val="Normal"/>
    <w:link w:val="FooterChar"/>
    <w:uiPriority w:val="99"/>
    <w:unhideWhenUsed/>
    <w:rsid w:val="00F10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E9"/>
  </w:style>
  <w:style w:type="paragraph" w:styleId="BalloonText">
    <w:name w:val="Balloon Text"/>
    <w:basedOn w:val="Normal"/>
    <w:link w:val="BalloonTextChar"/>
    <w:uiPriority w:val="99"/>
    <w:semiHidden/>
    <w:unhideWhenUsed/>
    <w:rsid w:val="00872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B03"/>
    <w:pPr>
      <w:spacing w:after="0" w:line="240" w:lineRule="auto"/>
    </w:pPr>
  </w:style>
  <w:style w:type="table" w:styleId="TableGrid">
    <w:name w:val="Table Grid"/>
    <w:basedOn w:val="TableNormal"/>
    <w:uiPriority w:val="59"/>
    <w:rsid w:val="00A07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07B0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07B03"/>
    <w:rPr>
      <w:i/>
      <w:iCs/>
    </w:rPr>
  </w:style>
  <w:style w:type="character" w:styleId="Hyperlink">
    <w:name w:val="Hyperlink"/>
    <w:basedOn w:val="DefaultParagraphFont"/>
    <w:uiPriority w:val="99"/>
    <w:semiHidden/>
    <w:unhideWhenUsed/>
    <w:rsid w:val="00A07B03"/>
    <w:rPr>
      <w:color w:val="0000FF"/>
      <w:u w:val="single"/>
    </w:rPr>
  </w:style>
  <w:style w:type="paragraph" w:styleId="Header">
    <w:name w:val="header"/>
    <w:basedOn w:val="Normal"/>
    <w:link w:val="HeaderChar"/>
    <w:uiPriority w:val="99"/>
    <w:unhideWhenUsed/>
    <w:rsid w:val="00F10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7E9"/>
  </w:style>
  <w:style w:type="paragraph" w:styleId="Footer">
    <w:name w:val="footer"/>
    <w:basedOn w:val="Normal"/>
    <w:link w:val="FooterChar"/>
    <w:uiPriority w:val="99"/>
    <w:unhideWhenUsed/>
    <w:rsid w:val="00F10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E9"/>
  </w:style>
  <w:style w:type="paragraph" w:styleId="BalloonText">
    <w:name w:val="Balloon Text"/>
    <w:basedOn w:val="Normal"/>
    <w:link w:val="BalloonTextChar"/>
    <w:uiPriority w:val="99"/>
    <w:semiHidden/>
    <w:unhideWhenUsed/>
    <w:rsid w:val="00872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9906">
      <w:bodyDiv w:val="1"/>
      <w:marLeft w:val="0"/>
      <w:marRight w:val="0"/>
      <w:marTop w:val="0"/>
      <w:marBottom w:val="0"/>
      <w:divBdr>
        <w:top w:val="none" w:sz="0" w:space="0" w:color="auto"/>
        <w:left w:val="none" w:sz="0" w:space="0" w:color="auto"/>
        <w:bottom w:val="none" w:sz="0" w:space="0" w:color="auto"/>
        <w:right w:val="none" w:sz="0" w:space="0" w:color="auto"/>
      </w:divBdr>
      <w:divsChild>
        <w:div w:id="1084717999">
          <w:marLeft w:val="123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tarworldpanel.com/global/News/news-articles/While-Android-Leads-iOS-and-Windows-Are-Growing-At-A-Faster-Pa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upport.google.com/gmm/answer/2839958?hl=en" TargetMode="External"/><Relationship Id="rId4" Type="http://schemas.openxmlformats.org/officeDocument/2006/relationships/webSettings" Target="webSettings.xml"/><Relationship Id="rId9" Type="http://schemas.openxmlformats.org/officeDocument/2006/relationships/hyperlink" Target="http://googleblog.blogspot.com/2009/08/bright-side-of-sitting-in-traffi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David.Scott</dc:creator>
  <cp:keywords/>
  <dc:description/>
  <cp:lastModifiedBy>Verkuyl, Susan</cp:lastModifiedBy>
  <cp:revision>3</cp:revision>
  <dcterms:created xsi:type="dcterms:W3CDTF">2015-09-14T10:25:00Z</dcterms:created>
  <dcterms:modified xsi:type="dcterms:W3CDTF">2015-09-17T11:11:00Z</dcterms:modified>
</cp:coreProperties>
</file>